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7E" w:rsidRPr="00DB507E" w:rsidRDefault="00557381" w:rsidP="00DB507E">
      <w:pPr>
        <w:pStyle w:val="Heading1"/>
        <w:numPr>
          <w:ilvl w:val="0"/>
          <w:numId w:val="0"/>
        </w:numPr>
        <w:rPr>
          <w:rFonts w:asciiTheme="majorHAnsi" w:hAnsiTheme="majorHAnsi" w:cstheme="majorHAnsi"/>
          <w:b w:val="0"/>
          <w:color w:val="2F5496" w:themeColor="accent5" w:themeShade="BF"/>
          <w:sz w:val="32"/>
        </w:rPr>
      </w:pPr>
      <w:r>
        <w:rPr>
          <w:rFonts w:asciiTheme="majorHAnsi" w:hAnsiTheme="majorHAnsi" w:cstheme="majorHAnsi"/>
          <w:b w:val="0"/>
          <w:color w:val="2F5496" w:themeColor="accent5" w:themeShade="BF"/>
          <w:sz w:val="32"/>
        </w:rPr>
        <w:t xml:space="preserve">PhD </w:t>
      </w:r>
      <w:r w:rsidR="00DB507E" w:rsidRPr="00DB507E">
        <w:rPr>
          <w:rFonts w:asciiTheme="majorHAnsi" w:hAnsiTheme="majorHAnsi" w:cstheme="majorHAnsi"/>
          <w:b w:val="0"/>
          <w:color w:val="2F5496" w:themeColor="accent5" w:themeShade="BF"/>
          <w:sz w:val="32"/>
        </w:rPr>
        <w:t>Title</w:t>
      </w:r>
      <w:r>
        <w:rPr>
          <w:rFonts w:asciiTheme="majorHAnsi" w:hAnsiTheme="majorHAnsi" w:cstheme="majorHAnsi"/>
          <w:b w:val="0"/>
          <w:color w:val="2F5496" w:themeColor="accent5" w:themeShade="BF"/>
          <w:sz w:val="32"/>
        </w:rPr>
        <w:t xml:space="preserve">     </w:t>
      </w:r>
    </w:p>
    <w:p w:rsidR="00DB507E" w:rsidRDefault="00DB507E" w:rsidP="00DB507E">
      <w:pPr>
        <w:rPr>
          <w:lang w:val="en-NZ"/>
        </w:rPr>
      </w:pPr>
      <w:r>
        <w:rPr>
          <w:rFonts w:ascii="Calibri" w:hAnsi="Calibri"/>
          <w:color w:val="1F497D"/>
          <w:sz w:val="22"/>
          <w:szCs w:val="22"/>
          <w:lang w:val="en-NZ"/>
        </w:rPr>
        <w:t> </w:t>
      </w:r>
    </w:p>
    <w:p w:rsid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US"/>
        </w:rPr>
      </w:pPr>
      <w:r w:rsidRPr="00DB507E">
        <w:rPr>
          <w:rFonts w:ascii="Calibri" w:hAnsi="Calibri" w:cs="Calibri"/>
          <w:b/>
          <w:i/>
          <w:sz w:val="22"/>
          <w:szCs w:val="22"/>
          <w:lang w:val="en-US"/>
        </w:rPr>
        <w:t>Involved partners</w:t>
      </w:r>
    </w:p>
    <w:p w:rsidR="00DB507E" w:rsidRP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DB507E" w:rsidRP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US"/>
        </w:rPr>
      </w:pPr>
      <w:r w:rsidRPr="00DB507E">
        <w:rPr>
          <w:rFonts w:ascii="Calibri" w:hAnsi="Calibri" w:cs="Calibri"/>
          <w:b/>
          <w:i/>
          <w:sz w:val="22"/>
          <w:szCs w:val="22"/>
          <w:lang w:val="en-US"/>
        </w:rPr>
        <w:t>Background and aim</w:t>
      </w:r>
    </w:p>
    <w:p w:rsid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</w:p>
    <w:p w:rsidR="00DB507E" w:rsidRP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  <w:r w:rsidRPr="00DB507E">
        <w:rPr>
          <w:rFonts w:ascii="Calibri" w:hAnsi="Calibri" w:cs="Calibri"/>
          <w:b/>
          <w:i/>
          <w:sz w:val="22"/>
          <w:szCs w:val="22"/>
          <w:lang w:val="en-NZ" w:eastAsia="en-US"/>
        </w:rPr>
        <w:t>Experimental work</w:t>
      </w:r>
    </w:p>
    <w:p w:rsid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</w:p>
    <w:p w:rsidR="00DB507E" w:rsidRP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  <w:r w:rsidRPr="00DB507E">
        <w:rPr>
          <w:rFonts w:ascii="Calibri" w:hAnsi="Calibri" w:cs="Calibri"/>
          <w:b/>
          <w:i/>
          <w:sz w:val="22"/>
          <w:szCs w:val="22"/>
          <w:lang w:val="en-NZ" w:eastAsia="en-US"/>
        </w:rPr>
        <w:t>Research environment, incl. interdisciplinary content</w:t>
      </w:r>
    </w:p>
    <w:p w:rsid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</w:p>
    <w:p w:rsid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  <w:r w:rsidRPr="00DB507E">
        <w:rPr>
          <w:rFonts w:ascii="Calibri" w:hAnsi="Calibri" w:cs="Calibri"/>
          <w:b/>
          <w:i/>
          <w:sz w:val="22"/>
          <w:szCs w:val="22"/>
          <w:lang w:val="en-NZ" w:eastAsia="en-US"/>
        </w:rPr>
        <w:t>Strategic relevance for</w:t>
      </w:r>
      <w:r w:rsidR="008804CB">
        <w:rPr>
          <w:rFonts w:ascii="Calibri" w:hAnsi="Calibri" w:cs="Calibri"/>
          <w:b/>
          <w:i/>
          <w:sz w:val="22"/>
          <w:szCs w:val="22"/>
          <w:lang w:val="en-NZ" w:eastAsia="en-US"/>
        </w:rPr>
        <w:t xml:space="preserve"> CBIO</w:t>
      </w:r>
      <w:r w:rsidR="006C724F">
        <w:rPr>
          <w:rFonts w:ascii="Calibri" w:hAnsi="Calibri" w:cs="Calibri"/>
          <w:b/>
          <w:i/>
          <w:sz w:val="22"/>
          <w:szCs w:val="22"/>
          <w:lang w:val="en-NZ" w:eastAsia="en-US"/>
        </w:rPr>
        <w:t xml:space="preserve"> </w:t>
      </w:r>
      <w:r w:rsidR="00162D87">
        <w:rPr>
          <w:rFonts w:ascii="Calibri" w:hAnsi="Calibri" w:cs="Calibri"/>
          <w:b/>
          <w:i/>
          <w:sz w:val="22"/>
          <w:szCs w:val="22"/>
          <w:lang w:val="en-NZ" w:eastAsia="en-US"/>
        </w:rPr>
        <w:t>–</w:t>
      </w:r>
      <w:r w:rsidR="006C724F">
        <w:rPr>
          <w:rFonts w:ascii="Calibri" w:hAnsi="Calibri" w:cs="Calibri"/>
          <w:b/>
          <w:i/>
          <w:sz w:val="22"/>
          <w:szCs w:val="22"/>
          <w:lang w:val="en-NZ" w:eastAsia="en-US"/>
        </w:rPr>
        <w:t xml:space="preserve"> </w:t>
      </w:r>
      <w:r w:rsidR="00162D87">
        <w:rPr>
          <w:rFonts w:ascii="Calibri" w:hAnsi="Calibri" w:cs="Calibri"/>
          <w:b/>
          <w:i/>
          <w:sz w:val="22"/>
          <w:szCs w:val="22"/>
          <w:lang w:val="en-NZ" w:eastAsia="en-US"/>
        </w:rPr>
        <w:t>position of the project in the circular bioeconomy</w:t>
      </w:r>
    </w:p>
    <w:p w:rsidR="006C724F" w:rsidRDefault="006C724F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</w:p>
    <w:p w:rsidR="006C724F" w:rsidRPr="00DB507E" w:rsidRDefault="006C724F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  <w:r>
        <w:rPr>
          <w:rFonts w:ascii="Calibri" w:hAnsi="Calibri" w:cs="Calibri"/>
          <w:b/>
          <w:i/>
          <w:sz w:val="22"/>
          <w:szCs w:val="22"/>
          <w:lang w:val="en-NZ" w:eastAsia="en-US"/>
        </w:rPr>
        <w:t>Value of the project for industry and society</w:t>
      </w:r>
    </w:p>
    <w:p w:rsid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DB507E" w:rsidRP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US"/>
        </w:rPr>
      </w:pPr>
      <w:r w:rsidRPr="00DB507E">
        <w:rPr>
          <w:rFonts w:ascii="Calibri" w:hAnsi="Calibri" w:cs="Calibri"/>
          <w:b/>
          <w:i/>
          <w:sz w:val="22"/>
          <w:szCs w:val="22"/>
          <w:lang w:val="en-US"/>
        </w:rPr>
        <w:t>Financing</w:t>
      </w:r>
    </w:p>
    <w:p w:rsid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</w:p>
    <w:p w:rsidR="00DB507E" w:rsidRPr="00DB507E" w:rsidRDefault="00DB507E" w:rsidP="00DB507E">
      <w:pPr>
        <w:pStyle w:val="NoSpacing"/>
        <w:rPr>
          <w:rFonts w:ascii="Calibri" w:hAnsi="Calibri" w:cs="Calibri"/>
          <w:b/>
          <w:i/>
          <w:sz w:val="22"/>
          <w:szCs w:val="22"/>
          <w:lang w:val="en-NZ" w:eastAsia="en-US"/>
        </w:rPr>
      </w:pPr>
      <w:r w:rsidRPr="00DB507E">
        <w:rPr>
          <w:rFonts w:ascii="Calibri" w:hAnsi="Calibri" w:cs="Calibri"/>
          <w:b/>
          <w:i/>
          <w:sz w:val="22"/>
          <w:szCs w:val="22"/>
          <w:lang w:val="en-NZ" w:eastAsia="en-US"/>
        </w:rPr>
        <w:t>References</w:t>
      </w:r>
    </w:p>
    <w:p w:rsidR="00257E47" w:rsidRPr="00257E47" w:rsidRDefault="00257E47" w:rsidP="00DB507E">
      <w:pPr>
        <w:pStyle w:val="Heading1"/>
        <w:numPr>
          <w:ilvl w:val="0"/>
          <w:numId w:val="0"/>
        </w:numPr>
        <w:ind w:left="425"/>
      </w:pPr>
    </w:p>
    <w:sectPr w:rsidR="00257E47" w:rsidRPr="00257E4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1F" w:rsidRDefault="00FA7A1F" w:rsidP="00FA09F3">
      <w:pPr>
        <w:spacing w:line="240" w:lineRule="auto"/>
      </w:pPr>
      <w:r>
        <w:separator/>
      </w:r>
    </w:p>
  </w:endnote>
  <w:endnote w:type="continuationSeparator" w:id="0">
    <w:p w:rsidR="00FA7A1F" w:rsidRDefault="00FA7A1F" w:rsidP="00FA0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F3" w:rsidRDefault="00CF38F0">
    <w:pPr>
      <w:pStyle w:val="Footer"/>
    </w:pPr>
    <w:r w:rsidRPr="00CF38F0">
      <w:rPr>
        <w:noProof/>
        <w:lang w:val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3350978</wp:posOffset>
          </wp:positionH>
          <wp:positionV relativeFrom="paragraph">
            <wp:posOffset>-437570</wp:posOffset>
          </wp:positionV>
          <wp:extent cx="2600076" cy="571712"/>
          <wp:effectExtent l="0" t="0" r="0" b="0"/>
          <wp:wrapNone/>
          <wp:docPr id="3" name="Picture 3" descr="C:\Users\au224185\Documents\Margrethe 05-04-2017\Center for bioraffinering\Center for Cirkulær Bioøkonomi 2017\CBIO  logo\Nyt logo 2018\CBIO-LOGO_WORD\CBIO_logo_U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224185\Documents\Margrethe 05-04-2017\Center for bioraffinering\Center for Cirkulær Bioøkonomi 2017\CBIO  logo\Nyt logo 2018\CBIO-LOGO_WORD\CBIO_logo_UK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673" cy="57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731">
      <w:rPr>
        <w:noProof/>
        <w:lang w:val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283561</wp:posOffset>
          </wp:positionH>
          <wp:positionV relativeFrom="paragraph">
            <wp:posOffset>-404320</wp:posOffset>
          </wp:positionV>
          <wp:extent cx="1828800" cy="386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logo_uk_var2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1F" w:rsidRDefault="00FA7A1F" w:rsidP="00FA09F3">
      <w:pPr>
        <w:spacing w:line="240" w:lineRule="auto"/>
      </w:pPr>
      <w:r>
        <w:separator/>
      </w:r>
    </w:p>
  </w:footnote>
  <w:footnote w:type="continuationSeparator" w:id="0">
    <w:p w:rsidR="00FA7A1F" w:rsidRDefault="00FA7A1F" w:rsidP="00FA0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7E" w:rsidRDefault="00DB507E" w:rsidP="00DB507E">
    <w:pPr>
      <w:spacing w:line="264" w:lineRule="auto"/>
      <w:rPr>
        <w:color w:val="5B9BD5" w:themeColor="accent1"/>
        <w:lang w:val="en-US"/>
      </w:rPr>
    </w:pPr>
    <w:r w:rsidRPr="00D96E91">
      <w:rPr>
        <w:color w:val="5B9BD5" w:themeColor="accent1"/>
        <w:lang w:val="en-US"/>
      </w:rPr>
      <w:t>PhD application</w:t>
    </w:r>
  </w:p>
  <w:p w:rsidR="00DB507E" w:rsidRPr="00DB507E" w:rsidRDefault="00B42920" w:rsidP="00DB507E">
    <w:pPr>
      <w:spacing w:line="264" w:lineRule="auto"/>
      <w:rPr>
        <w:color w:val="5B9BD5" w:themeColor="accent1"/>
        <w:lang w:val="en-US"/>
      </w:rPr>
    </w:pPr>
    <w:r>
      <w:rPr>
        <w:color w:val="5B9BD5" w:themeColor="accent1"/>
        <w:lang w:val="en-US"/>
      </w:rPr>
      <w:t>CBIO</w:t>
    </w:r>
    <w:r w:rsidR="00DB507E" w:rsidRPr="00D96E91">
      <w:rPr>
        <w:color w:val="5B9BD5" w:themeColor="accent1"/>
        <w:lang w:val="en-US"/>
      </w:rPr>
      <w:t xml:space="preserve"> </w:t>
    </w:r>
    <w:r w:rsidR="0005060B">
      <w:rPr>
        <w:color w:val="5B9BD5" w:themeColor="accent1"/>
        <w:lang w:val="en-US"/>
      </w:rPr>
      <w:t>Spring</w:t>
    </w:r>
    <w:r w:rsidR="00DB507E" w:rsidRPr="00D96E91">
      <w:rPr>
        <w:color w:val="5B9BD5" w:themeColor="accent1"/>
        <w:lang w:val="en-US"/>
      </w:rPr>
      <w:t xml:space="preserve"> 2018</w:t>
    </w:r>
    <w:r w:rsidR="00DB507E">
      <w:rPr>
        <w:noProof/>
        <w:color w:val="000000"/>
        <w:lang w:val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185FE" wp14:editId="616E2F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76160" cy="10228521"/>
              <wp:effectExtent l="0" t="0" r="18415" b="20955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228521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E6E65" id="Rektangel 222" o:spid="_x0000_s1026" style="position:absolute;margin-left:0;margin-top:0;width:580.8pt;height:805.4pt;z-index:251661312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" filled="f" strokecolor="#747070 [1614]" strokeweight="1.25pt">
              <w10:wrap anchorx="margin" anchory="margin"/>
            </v:rect>
          </w:pict>
        </mc:Fallback>
      </mc:AlternateContent>
    </w:r>
    <w:r w:rsidR="00557381">
      <w:rPr>
        <w:color w:val="5B9BD5" w:themeColor="accent1"/>
        <w:lang w:val="en-US"/>
      </w:rPr>
      <w:t xml:space="preserve"> (deadline for CBIO application April 10</w:t>
    </w:r>
    <w:r w:rsidR="00557381" w:rsidRPr="00557381">
      <w:rPr>
        <w:color w:val="5B9BD5" w:themeColor="accent1"/>
        <w:vertAlign w:val="superscript"/>
        <w:lang w:val="en-US"/>
      </w:rPr>
      <w:t>th</w:t>
    </w:r>
    <w:r w:rsidR="00557381">
      <w:rPr>
        <w:color w:val="5B9BD5" w:themeColor="accent1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322"/>
    <w:multiLevelType w:val="multilevel"/>
    <w:tmpl w:val="BE12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10470"/>
    <w:multiLevelType w:val="hybridMultilevel"/>
    <w:tmpl w:val="D936A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F75"/>
    <w:multiLevelType w:val="multilevel"/>
    <w:tmpl w:val="3DAA12BE"/>
    <w:name w:val="HeadingNumbering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3" w15:restartNumberingAfterBreak="0">
    <w:nsid w:val="3C4D07BB"/>
    <w:multiLevelType w:val="hybridMultilevel"/>
    <w:tmpl w:val="866C5516"/>
    <w:lvl w:ilvl="0" w:tplc="040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F3"/>
    <w:rsid w:val="0005060B"/>
    <w:rsid w:val="000A77C2"/>
    <w:rsid w:val="00162D87"/>
    <w:rsid w:val="001F14EF"/>
    <w:rsid w:val="00257E47"/>
    <w:rsid w:val="003977AE"/>
    <w:rsid w:val="00397B8F"/>
    <w:rsid w:val="003B7BE7"/>
    <w:rsid w:val="003F48F6"/>
    <w:rsid w:val="004620EF"/>
    <w:rsid w:val="004B1EFA"/>
    <w:rsid w:val="00541C94"/>
    <w:rsid w:val="00557381"/>
    <w:rsid w:val="006C724F"/>
    <w:rsid w:val="00770337"/>
    <w:rsid w:val="008804CB"/>
    <w:rsid w:val="008E5CBD"/>
    <w:rsid w:val="0095550F"/>
    <w:rsid w:val="00A90731"/>
    <w:rsid w:val="00B11AA2"/>
    <w:rsid w:val="00B42920"/>
    <w:rsid w:val="00BD62C2"/>
    <w:rsid w:val="00CF38F0"/>
    <w:rsid w:val="00D11164"/>
    <w:rsid w:val="00DA4946"/>
    <w:rsid w:val="00DB507E"/>
    <w:rsid w:val="00DD4C03"/>
    <w:rsid w:val="00EA7511"/>
    <w:rsid w:val="00FA09F3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72CB5-B069-40E0-B004-DDA8B49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11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val="en-GB" w:eastAsia="da-DK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7511"/>
    <w:pPr>
      <w:numPr>
        <w:numId w:val="1"/>
      </w:numPr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A7511"/>
    <w:pPr>
      <w:numPr>
        <w:ilvl w:val="1"/>
        <w:numId w:val="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A7511"/>
    <w:pPr>
      <w:numPr>
        <w:ilvl w:val="2"/>
        <w:numId w:val="1"/>
      </w:numPr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A7511"/>
    <w:pPr>
      <w:keepNext/>
      <w:numPr>
        <w:ilvl w:val="3"/>
        <w:numId w:val="1"/>
      </w:num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EA7511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A7511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EA7511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EA7511"/>
    <w:pPr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EA7511"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9F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F3"/>
  </w:style>
  <w:style w:type="paragraph" w:styleId="Footer">
    <w:name w:val="footer"/>
    <w:basedOn w:val="Normal"/>
    <w:link w:val="FooterChar"/>
    <w:uiPriority w:val="99"/>
    <w:unhideWhenUsed/>
    <w:rsid w:val="00FA09F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F3"/>
  </w:style>
  <w:style w:type="paragraph" w:styleId="BalloonText">
    <w:name w:val="Balloon Text"/>
    <w:basedOn w:val="Normal"/>
    <w:link w:val="BalloonTextChar"/>
    <w:uiPriority w:val="99"/>
    <w:semiHidden/>
    <w:unhideWhenUsed/>
    <w:rsid w:val="003977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AE"/>
    <w:rPr>
      <w:rFonts w:ascii="Segoe UI" w:hAnsi="Segoe UI" w:cs="Segoe UI"/>
      <w:sz w:val="18"/>
      <w:szCs w:val="18"/>
    </w:rPr>
  </w:style>
  <w:style w:type="paragraph" w:customStyle="1" w:styleId="Dokumentinfo">
    <w:name w:val="Dokument info"/>
    <w:basedOn w:val="Normal"/>
    <w:uiPriority w:val="5"/>
    <w:semiHidden/>
    <w:rsid w:val="00EA751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A7511"/>
    <w:rPr>
      <w:rFonts w:ascii="Georgia" w:eastAsia="Times New Roman" w:hAnsi="Georgia" w:cs="Arial"/>
      <w:b/>
      <w:bCs/>
      <w:sz w:val="20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uiPriority w:val="1"/>
    <w:rsid w:val="00EA7511"/>
    <w:rPr>
      <w:rFonts w:ascii="Georgia" w:eastAsia="Times New Roman" w:hAnsi="Georgia" w:cs="Arial"/>
      <w:bCs/>
      <w:iCs/>
      <w:sz w:val="20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uiPriority w:val="1"/>
    <w:rsid w:val="00EA7511"/>
    <w:rPr>
      <w:rFonts w:ascii="Georgia" w:eastAsia="Times New Roman" w:hAnsi="Georgia" w:cs="Arial"/>
      <w:bCs/>
      <w:i/>
      <w:sz w:val="20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uiPriority w:val="1"/>
    <w:rsid w:val="00EA7511"/>
    <w:rPr>
      <w:rFonts w:ascii="Georgia" w:eastAsia="Times New Roman" w:hAnsi="Georgia" w:cs="Times New Roman"/>
      <w:bCs/>
      <w:i/>
      <w:sz w:val="20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A7511"/>
    <w:rPr>
      <w:rFonts w:ascii="Georgia" w:eastAsia="Times New Roman" w:hAnsi="Georgia" w:cs="Times New Roman"/>
      <w:bCs/>
      <w:iCs/>
      <w:sz w:val="20"/>
      <w:szCs w:val="26"/>
      <w:lang w:val="en-GB" w:eastAsia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A7511"/>
    <w:rPr>
      <w:rFonts w:ascii="Georgia" w:eastAsia="Times New Roman" w:hAnsi="Georgia" w:cs="Times New Roman"/>
      <w:bCs/>
      <w:sz w:val="20"/>
      <w:lang w:val="en-GB" w:eastAsia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A7511"/>
    <w:rPr>
      <w:rFonts w:ascii="Georgia" w:eastAsia="Times New Roman" w:hAnsi="Georgia" w:cs="Times New Roman"/>
      <w:sz w:val="20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A7511"/>
    <w:rPr>
      <w:rFonts w:ascii="Georgia" w:eastAsia="Times New Roman" w:hAnsi="Georgia" w:cs="Times New Roman"/>
      <w:iCs/>
      <w:sz w:val="20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A7511"/>
    <w:rPr>
      <w:rFonts w:ascii="Georgia" w:eastAsia="Times New Roman" w:hAnsi="Georgia" w:cs="Arial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EA7511"/>
    <w:pPr>
      <w:ind w:left="720"/>
      <w:contextualSpacing/>
    </w:pPr>
  </w:style>
  <w:style w:type="paragraph" w:styleId="NoSpacing">
    <w:name w:val="No Spacing"/>
    <w:uiPriority w:val="1"/>
    <w:qFormat/>
    <w:rsid w:val="00DB507E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Hyldgård Meilstrup</dc:creator>
  <cp:keywords/>
  <dc:description/>
  <cp:lastModifiedBy>Uffe Jørgensen</cp:lastModifiedBy>
  <cp:revision>2</cp:revision>
  <cp:lastPrinted>2018-02-27T13:46:00Z</cp:lastPrinted>
  <dcterms:created xsi:type="dcterms:W3CDTF">2018-03-10T15:38:00Z</dcterms:created>
  <dcterms:modified xsi:type="dcterms:W3CDTF">2018-03-10T15:38:00Z</dcterms:modified>
</cp:coreProperties>
</file>